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D50E6" w14:textId="41AC9E95" w:rsidR="00B03A25" w:rsidRPr="00FE1D58" w:rsidRDefault="006748E6" w:rsidP="00FE1D58">
      <w:bookmarkStart w:id="0" w:name="_GoBack"/>
      <w:bookmarkEnd w:id="0"/>
      <w:r w:rsidRPr="00FE1D58">
        <w:t>VIDUSSKOLĒNIEM TOP JAUNS MĀCĪBU TEMATS PAR KOKSNES BIORAFINĒŠANU</w:t>
      </w:r>
    </w:p>
    <w:p w14:paraId="2195752D" w14:textId="77777777" w:rsidR="00B03A25" w:rsidRPr="00FE1D58" w:rsidRDefault="00B03A25" w:rsidP="00FE1D58"/>
    <w:p w14:paraId="6C10B4E7" w14:textId="600FE709" w:rsidR="00FE1D58" w:rsidRDefault="00FE1D58" w:rsidP="00FE1D58">
      <w:r w:rsidRPr="00FE1D58">
        <w:t>Projekta “Skola 2030” ietvaros, sadarbojoties AS “Latvijas valsts meži”</w:t>
      </w:r>
      <w:r>
        <w:t>,</w:t>
      </w:r>
      <w:r w:rsidRPr="00FE1D58">
        <w:t xml:space="preserve"> LU Starpnozaru izglītības inovāciju centra</w:t>
      </w:r>
      <w:r w:rsidR="00FF22E3">
        <w:t xml:space="preserve"> (LU SIIC)</w:t>
      </w:r>
      <w:r w:rsidRPr="00FE1D58">
        <w:t xml:space="preserve"> </w:t>
      </w:r>
      <w:r>
        <w:t xml:space="preserve">un Koksnes ķīmijas institūta </w:t>
      </w:r>
      <w:r w:rsidRPr="00FE1D58">
        <w:t>speciālistiem</w:t>
      </w:r>
      <w:r>
        <w:t xml:space="preserve">, </w:t>
      </w:r>
      <w:r w:rsidR="006748E6">
        <w:t xml:space="preserve">šogad </w:t>
      </w:r>
      <w:r>
        <w:t xml:space="preserve">izstrādāti jauni mācību un metodiskie materiāli par koksnes </w:t>
      </w:r>
      <w:proofErr w:type="spellStart"/>
      <w:r>
        <w:t>biorafinēšanu</w:t>
      </w:r>
      <w:proofErr w:type="spellEnd"/>
      <w:r>
        <w:t>, kas aprobēti Rīgas Teikas vidusskolā.</w:t>
      </w:r>
    </w:p>
    <w:p w14:paraId="074ECB87" w14:textId="77777777" w:rsidR="00FE1D58" w:rsidRDefault="00FE1D58" w:rsidP="00FE1D58"/>
    <w:p w14:paraId="5128C99C" w14:textId="0649D6A8" w:rsidR="00FE1D58" w:rsidRDefault="00FE1D58" w:rsidP="00FE1D58">
      <w:r w:rsidRPr="00FE1D58">
        <w:t xml:space="preserve">Koksnes </w:t>
      </w:r>
      <w:proofErr w:type="spellStart"/>
      <w:r w:rsidRPr="00FE1D58">
        <w:t>biorafinēšanas</w:t>
      </w:r>
      <w:proofErr w:type="spellEnd"/>
      <w:r w:rsidRPr="00FE1D58">
        <w:t xml:space="preserve"> mācību </w:t>
      </w:r>
      <w:r w:rsidR="00DD2C9F">
        <w:t>procesā</w:t>
      </w:r>
      <w:r w:rsidRPr="00FE1D58">
        <w:t xml:space="preserve"> apvienojas gan ķīmijas, gan fizikas, gan </w:t>
      </w:r>
      <w:r w:rsidR="00B94A91">
        <w:t>tehnoloģiju</w:t>
      </w:r>
      <w:r w:rsidRPr="00FE1D58">
        <w:t xml:space="preserve"> un ekonomikas </w:t>
      </w:r>
      <w:proofErr w:type="spellStart"/>
      <w:r w:rsidRPr="00FE1D58">
        <w:t>discplīnas</w:t>
      </w:r>
      <w:proofErr w:type="spellEnd"/>
      <w:r w:rsidR="00B94A91">
        <w:t>,</w:t>
      </w:r>
      <w:r w:rsidRPr="00FE1D58">
        <w:t xml:space="preserve"> un tas ir veidots kā </w:t>
      </w:r>
      <w:proofErr w:type="spellStart"/>
      <w:r w:rsidRPr="00FE1D58">
        <w:t>starppriekšmetu</w:t>
      </w:r>
      <w:proofErr w:type="spellEnd"/>
      <w:r w:rsidRPr="00FE1D58">
        <w:t xml:space="preserve"> temats jaunā mācību satura ietvaros, lai īstenotu  kompetenču pieeju izglītībā. </w:t>
      </w:r>
      <w:r w:rsidR="00DD2C9F">
        <w:t>“</w:t>
      </w:r>
      <w:r w:rsidRPr="00FE1D58">
        <w:t>Šī temata ietvaros skolotājiem ir dota iespēja parādīt skol</w:t>
      </w:r>
      <w:r w:rsidRPr="00FE1D58">
        <w:t>ē</w:t>
      </w:r>
      <w:r w:rsidRPr="00FE1D58">
        <w:t xml:space="preserve">niem, kur un kā zināšanas par mežu var pielietot reālajā dzīvē, kā strādā ķīmijā un fizikā apgūtās teorijas, ļaujot skolēniem no dabā iegūtiem resursiem izveidot materiālu, kas var būt inovatīvs un praktiski noderīgs,” skaidro LVM </w:t>
      </w:r>
      <w:r>
        <w:t>s</w:t>
      </w:r>
      <w:r w:rsidRPr="00FE1D58">
        <w:t xml:space="preserve">kolu programmu veidotāja Līga </w:t>
      </w:r>
      <w:proofErr w:type="spellStart"/>
      <w:r w:rsidRPr="00FE1D58">
        <w:t>Abizāre</w:t>
      </w:r>
      <w:proofErr w:type="spellEnd"/>
      <w:r w:rsidRPr="00FE1D58">
        <w:t xml:space="preserve">. </w:t>
      </w:r>
    </w:p>
    <w:p w14:paraId="0EC42285" w14:textId="156CF461" w:rsidR="00FE1D58" w:rsidRDefault="00FE1D58" w:rsidP="00FE1D58"/>
    <w:p w14:paraId="4C852B16" w14:textId="1A159A94" w:rsidR="00FE1D58" w:rsidRPr="00FE1D58" w:rsidRDefault="00FE1D58" w:rsidP="00FE1D58">
      <w:r w:rsidRPr="00FE1D58">
        <w:t xml:space="preserve">Paredzēts šo mācību metodi iestrādāt izglītības materiālos </w:t>
      </w:r>
      <w:r w:rsidR="00DD2C9F">
        <w:t xml:space="preserve">visām </w:t>
      </w:r>
      <w:r w:rsidRPr="00FE1D58">
        <w:t>vidusskol</w:t>
      </w:r>
      <w:r w:rsidR="00DD2C9F">
        <w:t>u 11. klasēm. “</w:t>
      </w:r>
      <w:r w:rsidR="006748E6">
        <w:t xml:space="preserve">Rīgas </w:t>
      </w:r>
      <w:r w:rsidRPr="00FE1D58">
        <w:t xml:space="preserve">Teikas vidusskolā to izmēģinājām, bet </w:t>
      </w:r>
      <w:r w:rsidR="006748E6">
        <w:t xml:space="preserve">plānots </w:t>
      </w:r>
      <w:r w:rsidR="00DD2C9F">
        <w:t>šo tematu</w:t>
      </w:r>
      <w:r w:rsidRPr="00FE1D58">
        <w:t xml:space="preserve"> no 2020./2021. mācību gada </w:t>
      </w:r>
      <w:r w:rsidR="006748E6">
        <w:t>i</w:t>
      </w:r>
      <w:r w:rsidR="00DD2C9F">
        <w:t>eviest</w:t>
      </w:r>
      <w:r w:rsidR="006748E6">
        <w:t xml:space="preserve"> </w:t>
      </w:r>
      <w:r w:rsidRPr="00FE1D58">
        <w:t>arī p</w:t>
      </w:r>
      <w:r w:rsidRPr="00FE1D58">
        <w:t>ā</w:t>
      </w:r>
      <w:r w:rsidRPr="00FE1D58">
        <w:t>rējās Latvijas skol</w:t>
      </w:r>
      <w:r w:rsidR="006748E6">
        <w:t>ā</w:t>
      </w:r>
      <w:r w:rsidRPr="00FE1D58">
        <w:t xml:space="preserve">s,” atklāj </w:t>
      </w:r>
      <w:r w:rsidR="00FF22E3">
        <w:t>LU SIIC eksperts kompetencēs balstīta mācību satura izstrādē</w:t>
      </w:r>
      <w:r w:rsidRPr="00FE1D58">
        <w:t xml:space="preserve"> Kārlis </w:t>
      </w:r>
      <w:proofErr w:type="spellStart"/>
      <w:r w:rsidRPr="00FE1D58">
        <w:t>Greitāns</w:t>
      </w:r>
      <w:proofErr w:type="spellEnd"/>
      <w:r w:rsidRPr="00FE1D58">
        <w:t>. Viņš piebilst, ka skolu gatavības pakāpes īstenot kompetencēs balstītu mācību saturu, ī</w:t>
      </w:r>
      <w:r w:rsidRPr="00FE1D58">
        <w:t>s</w:t>
      </w:r>
      <w:r w:rsidRPr="00FE1D58">
        <w:t>tenot situācijas, kurās kompleksi jārisina dažādi uzdevumi, atšķiras - ir mācību iestādes, kas cenšas šādi strādāt jau vairākus gadus un arvien ir atvērtas jaunām idejām un inovatīvām pieejām, bet citās savukārt nepieciešams papildus izglītot pedagogus, kā strādāt ar jaunajām metodēm. “Runājot ko</w:t>
      </w:r>
      <w:r w:rsidRPr="00FE1D58">
        <w:t>n</w:t>
      </w:r>
      <w:r w:rsidRPr="00FE1D58">
        <w:t>krēti par šo mācību metodi, sadarbībā ar LVM notiks arī profesionālās pilnveides kursi pedagogiem, kuru ietvaros skolotā</w:t>
      </w:r>
      <w:r w:rsidR="006748E6">
        <w:t>j</w:t>
      </w:r>
      <w:r w:rsidRPr="00FE1D58">
        <w:t xml:space="preserve">iem tiks sniegta visa nepieciešamā informācija, kā ar to strādāt,” sola Kārlis </w:t>
      </w:r>
      <w:proofErr w:type="spellStart"/>
      <w:r w:rsidRPr="00FE1D58">
        <w:t>Greitāns</w:t>
      </w:r>
      <w:proofErr w:type="spellEnd"/>
      <w:r w:rsidRPr="00FE1D58">
        <w:t xml:space="preserve">. </w:t>
      </w:r>
    </w:p>
    <w:p w14:paraId="19FB680E" w14:textId="7E79EA62" w:rsidR="006748E6" w:rsidRDefault="006748E6" w:rsidP="00FE1D58"/>
    <w:p w14:paraId="2621AC30" w14:textId="0746C171" w:rsidR="006748E6" w:rsidRPr="006748E6" w:rsidRDefault="006748E6" w:rsidP="00FE1D58">
      <w:pPr>
        <w:rPr>
          <w:b/>
          <w:bCs/>
        </w:rPr>
      </w:pPr>
      <w:r w:rsidRPr="006748E6">
        <w:rPr>
          <w:b/>
          <w:bCs/>
        </w:rPr>
        <w:t>Pilotprojekta video</w:t>
      </w:r>
      <w:r>
        <w:rPr>
          <w:b/>
          <w:bCs/>
        </w:rPr>
        <w:t xml:space="preserve"> “</w:t>
      </w:r>
      <w:proofErr w:type="spellStart"/>
      <w:r>
        <w:rPr>
          <w:b/>
          <w:bCs/>
        </w:rPr>
        <w:t>Biorafinēšana</w:t>
      </w:r>
      <w:proofErr w:type="spellEnd"/>
      <w:r>
        <w:rPr>
          <w:b/>
          <w:bCs/>
        </w:rPr>
        <w:t xml:space="preserve"> – ceļš uz nākotni!”</w:t>
      </w:r>
      <w:r w:rsidRPr="006748E6">
        <w:rPr>
          <w:b/>
          <w:bCs/>
        </w:rPr>
        <w:t xml:space="preserve"> skaties šeit: - </w:t>
      </w:r>
      <w:hyperlink r:id="rId8" w:history="1">
        <w:r w:rsidRPr="006748E6">
          <w:rPr>
            <w:rStyle w:val="Hyperlink"/>
            <w:b/>
            <w:bCs/>
          </w:rPr>
          <w:t>https://www.youtube.com/watch?v=rE6s7gQtPKI</w:t>
        </w:r>
      </w:hyperlink>
      <w:r w:rsidRPr="006748E6">
        <w:rPr>
          <w:b/>
          <w:bCs/>
        </w:rPr>
        <w:t xml:space="preserve"> </w:t>
      </w:r>
    </w:p>
    <w:p w14:paraId="44C9FF8D" w14:textId="77777777" w:rsidR="00FE1D58" w:rsidRPr="00FE1D58" w:rsidRDefault="00FE1D58" w:rsidP="00FE1D58"/>
    <w:p w14:paraId="0718E8AC" w14:textId="1FAC1AC6" w:rsidR="006748E6" w:rsidRDefault="00F53D15" w:rsidP="00FE1D58">
      <w:r w:rsidRPr="00F53D15">
        <w:t xml:space="preserve">Aprobējot jauno tematu, Rīgas Teikas vidusskolas skolēni </w:t>
      </w:r>
      <w:r>
        <w:t xml:space="preserve">2 dienas </w:t>
      </w:r>
      <w:r w:rsidRPr="00F53D15">
        <w:t>darbojās laboratorijā, lai pašu spēkiem no dažādu koku skaidām iegūtu celulozi, kuru tālāk iespējams izmantot siltināšanas mat</w:t>
      </w:r>
      <w:r w:rsidRPr="00F53D15">
        <w:t>e</w:t>
      </w:r>
      <w:r w:rsidRPr="00F53D15">
        <w:t xml:space="preserve">riāla un citu produktu izveidei. </w:t>
      </w:r>
      <w:r>
        <w:t>Būtiski, ka tika izmantoti koksnes pārpalikumi no citām stundām.</w:t>
      </w:r>
      <w:r w:rsidRPr="00F53D15">
        <w:t xml:space="preserve"> “</w:t>
      </w:r>
      <w:r>
        <w:t>Ē</w:t>
      </w:r>
      <w:r w:rsidRPr="00F53D15">
        <w:t>veļskaidas</w:t>
      </w:r>
      <w:r>
        <w:t>, kuras</w:t>
      </w:r>
      <w:r w:rsidRPr="00F53D15">
        <w:t xml:space="preserve"> skolēni</w:t>
      </w:r>
      <w:r>
        <w:t xml:space="preserve"> parasti izmeta</w:t>
      </w:r>
      <w:r w:rsidRPr="00F53D15">
        <w:t xml:space="preserve"> atkritumos</w:t>
      </w:r>
      <w:r>
        <w:t xml:space="preserve"> pēc citu koksnes produktu izgatavošanas</w:t>
      </w:r>
      <w:r w:rsidRPr="00F53D15">
        <w:t xml:space="preserve">, </w:t>
      </w:r>
      <w:r>
        <w:t>š</w:t>
      </w:r>
      <w:r>
        <w:t>o</w:t>
      </w:r>
      <w:r>
        <w:t xml:space="preserve">reiz </w:t>
      </w:r>
      <w:r w:rsidRPr="00F53D15">
        <w:t>saglabāj</w:t>
      </w:r>
      <w:r>
        <w:t>ām</w:t>
      </w:r>
      <w:r w:rsidRPr="00F53D15">
        <w:t xml:space="preserve">, lai vēlāk izmantotu ķīmijas stundās. Skolēni </w:t>
      </w:r>
      <w:r>
        <w:t xml:space="preserve">no skaidām </w:t>
      </w:r>
      <w:r w:rsidRPr="00F53D15">
        <w:t>ne tikai izgatavoja celul</w:t>
      </w:r>
      <w:r w:rsidRPr="00F53D15">
        <w:t>o</w:t>
      </w:r>
      <w:r w:rsidRPr="00F53D15">
        <w:t>zi, bet arī mācījās liet papīru. Savukārt</w:t>
      </w:r>
      <w:r>
        <w:t>,</w:t>
      </w:r>
      <w:r w:rsidRPr="00F53D15">
        <w:t xml:space="preserve"> </w:t>
      </w:r>
      <w:proofErr w:type="spellStart"/>
      <w:r w:rsidRPr="00F53D15">
        <w:t>siltumizolē</w:t>
      </w:r>
      <w:r>
        <w:t>još</w:t>
      </w:r>
      <w:r w:rsidRPr="00F53D15">
        <w:t>ais</w:t>
      </w:r>
      <w:proofErr w:type="spellEnd"/>
      <w:r w:rsidRPr="00F53D15">
        <w:t xml:space="preserve"> materiāls tapa kā prototips materiālam</w:t>
      </w:r>
      <w:r>
        <w:t xml:space="preserve"> </w:t>
      </w:r>
      <w:r w:rsidRPr="00F53D15">
        <w:t xml:space="preserve">ēku siltināšanai,” stāsta Teikas vidusskolas dizaina un tehnoloģiju skolotājs Pēteris </w:t>
      </w:r>
      <w:proofErr w:type="spellStart"/>
      <w:r w:rsidRPr="00F53D15">
        <w:t>Kaļva</w:t>
      </w:r>
      <w:proofErr w:type="spellEnd"/>
      <w:r w:rsidRPr="00F53D15">
        <w:t xml:space="preserve">. “Protams, </w:t>
      </w:r>
      <w:proofErr w:type="spellStart"/>
      <w:r w:rsidRPr="00F53D15">
        <w:t>starppriekšmetu</w:t>
      </w:r>
      <w:proofErr w:type="spellEnd"/>
      <w:r w:rsidRPr="00F53D15">
        <w:t xml:space="preserve"> metodes ir ļoti interesantas skolēniem un neapšaubāmi vērtīgas, taču no pedag</w:t>
      </w:r>
      <w:r w:rsidRPr="00F53D15">
        <w:t>o</w:t>
      </w:r>
      <w:r w:rsidRPr="00F53D15">
        <w:t>giem tās prasa papildu iedziļināšanos, zināšanas un savstarpēju sadarbību, plānojot mācību stundu laiku un vielas apguvi. Taču šāda darbošanās skolotājam ir arī liels gandarījums. Bērnus un jauni</w:t>
      </w:r>
      <w:r w:rsidRPr="00F53D15">
        <w:t>e</w:t>
      </w:r>
      <w:r w:rsidRPr="00F53D15">
        <w:t>šus praktisks darbs aizrauj, sniedz lielāku izpratni un labāk paliek atmiņā jaunā mācību viela,” u</w:t>
      </w:r>
      <w:r w:rsidRPr="00F53D15">
        <w:t>z</w:t>
      </w:r>
      <w:r w:rsidRPr="00F53D15">
        <w:t xml:space="preserve">sver Pēteris </w:t>
      </w:r>
      <w:proofErr w:type="spellStart"/>
      <w:r w:rsidRPr="00F53D15">
        <w:t>Kaļva</w:t>
      </w:r>
      <w:proofErr w:type="spellEnd"/>
      <w:r w:rsidRPr="00F53D15">
        <w:t>.</w:t>
      </w:r>
    </w:p>
    <w:p w14:paraId="7403873F" w14:textId="77777777" w:rsidR="00F53D15" w:rsidRDefault="00F53D15" w:rsidP="00FE1D58"/>
    <w:p w14:paraId="5EBDCD29" w14:textId="0BFFBD5B" w:rsidR="00B03A25" w:rsidRDefault="00DD2C9F" w:rsidP="00FE1D58">
      <w:r>
        <w:t xml:space="preserve">Pilotprojekta gaitā tika secināts, ka </w:t>
      </w:r>
      <w:r w:rsidR="0070705E" w:rsidRPr="00FE1D58">
        <w:t xml:space="preserve">strādāt inovatīvi un </w:t>
      </w:r>
      <w:proofErr w:type="spellStart"/>
      <w:r w:rsidR="0070705E" w:rsidRPr="00FE1D58">
        <w:t>starpdisciplināti</w:t>
      </w:r>
      <w:proofErr w:type="spellEnd"/>
      <w:r w:rsidR="0070705E" w:rsidRPr="00FE1D58">
        <w:t xml:space="preserve"> ne</w:t>
      </w:r>
      <w:r>
        <w:t>būt</w:t>
      </w:r>
      <w:r w:rsidR="0070705E" w:rsidRPr="00FE1D58">
        <w:t xml:space="preserve"> nav dārg</w:t>
      </w:r>
      <w:r>
        <w:t>i</w:t>
      </w:r>
      <w:r w:rsidR="0070705E" w:rsidRPr="00FE1D58">
        <w:t xml:space="preserve"> un sarežģ</w:t>
      </w:r>
      <w:r w:rsidR="0070705E" w:rsidRPr="00FE1D58">
        <w:t>ī</w:t>
      </w:r>
      <w:r w:rsidR="0070705E" w:rsidRPr="00FE1D58">
        <w:t>t</w:t>
      </w:r>
      <w:r>
        <w:t>i</w:t>
      </w:r>
      <w:r w:rsidR="0070705E" w:rsidRPr="00FE1D58">
        <w:t xml:space="preserve">. Piemēram, </w:t>
      </w:r>
      <w:proofErr w:type="spellStart"/>
      <w:r w:rsidR="0070705E" w:rsidRPr="00FE1D58">
        <w:t>biorafinēšanas</w:t>
      </w:r>
      <w:proofErr w:type="spellEnd"/>
      <w:r w:rsidR="0070705E" w:rsidRPr="00FE1D58">
        <w:t xml:space="preserve"> nodarbībai pietiek ar standarta skolas ķīmijas laboratorijas aprīkojumu. Teikas vidusskolā celulozes izstrādei kā papildu līdzekli bija vajadzīgs nopirkt vien jaudīgu </w:t>
      </w:r>
      <w:proofErr w:type="spellStart"/>
      <w:r w:rsidR="0070705E" w:rsidRPr="00FE1D58">
        <w:t>blend</w:t>
      </w:r>
      <w:r w:rsidR="0070705E" w:rsidRPr="00FE1D58">
        <w:t>e</w:t>
      </w:r>
      <w:r w:rsidR="0070705E" w:rsidRPr="00FE1D58">
        <w:t>ri</w:t>
      </w:r>
      <w:proofErr w:type="spellEnd"/>
      <w:r w:rsidR="0070705E" w:rsidRPr="00FE1D58">
        <w:t>. “Vērtēsim, kā šo metodi vēl optimizēt. Taču izejmateriāls - skaidas ir pieejams ikvienam. Pr</w:t>
      </w:r>
      <w:r w:rsidR="0070705E" w:rsidRPr="00FE1D58">
        <w:t>o</w:t>
      </w:r>
      <w:r w:rsidR="0070705E" w:rsidRPr="00FE1D58">
        <w:t xml:space="preserve">tams, skolu rocība ir dažāda un arī laboratorijās pieejamie līdzekļi, taču projekta </w:t>
      </w:r>
      <w:r>
        <w:t>“</w:t>
      </w:r>
      <w:r w:rsidR="0070705E" w:rsidRPr="00FE1D58">
        <w:t>Skola 2030</w:t>
      </w:r>
      <w:r>
        <w:t>”</w:t>
      </w:r>
      <w:r w:rsidR="0070705E" w:rsidRPr="00FE1D58">
        <w:t xml:space="preserve"> i</w:t>
      </w:r>
      <w:r w:rsidR="0070705E" w:rsidRPr="00FE1D58">
        <w:t>e</w:t>
      </w:r>
      <w:r w:rsidR="0070705E" w:rsidRPr="00FE1D58">
        <w:t xml:space="preserve">tvaros tik un tā nāksies ieviest reformas, kas ļautu vairāk darboties praktiski. Šī metode ir viens no piemēriem,” </w:t>
      </w:r>
      <w:r w:rsidR="00F523C3" w:rsidRPr="00FE1D58">
        <w:t xml:space="preserve">uzsver </w:t>
      </w:r>
      <w:r w:rsidR="0070705E" w:rsidRPr="00FE1D58">
        <w:t xml:space="preserve">Kārlis </w:t>
      </w:r>
      <w:proofErr w:type="spellStart"/>
      <w:r w:rsidR="0070705E" w:rsidRPr="00FE1D58">
        <w:t>Greitāns</w:t>
      </w:r>
      <w:proofErr w:type="spellEnd"/>
      <w:r w:rsidR="0070705E" w:rsidRPr="00FE1D58">
        <w:t xml:space="preserve">. </w:t>
      </w:r>
    </w:p>
    <w:p w14:paraId="211AF6EB" w14:textId="77777777" w:rsidR="00DD2C9F" w:rsidRPr="00FE1D58" w:rsidRDefault="00DD2C9F" w:rsidP="00FE1D58"/>
    <w:p w14:paraId="2270C5D7" w14:textId="61E2C5EF" w:rsidR="003C5F04" w:rsidRDefault="00DD2C9F" w:rsidP="003C5F04">
      <w:r w:rsidRPr="00FE1D58">
        <w:t>AS “Latvijas valsts meži”  jauniešu izglītošanu praktizē jau vairāk nekā 10 gadus un kopā ar izglīt</w:t>
      </w:r>
      <w:r w:rsidRPr="00FE1D58">
        <w:t>ī</w:t>
      </w:r>
      <w:r w:rsidRPr="00FE1D58">
        <w:t xml:space="preserve">bas ekspertiem skolās visā Latvijā realizē mācību programmas dažāda vecuma bērniem - sākot no </w:t>
      </w:r>
      <w:proofErr w:type="spellStart"/>
      <w:r w:rsidRPr="00FE1D58">
        <w:t>bērnudārz</w:t>
      </w:r>
      <w:r>
        <w:t>niekiem</w:t>
      </w:r>
      <w:proofErr w:type="spellEnd"/>
      <w:r w:rsidRPr="00FE1D58">
        <w:t xml:space="preserve"> līdz pat augstskol</w:t>
      </w:r>
      <w:r>
        <w:t>u beidzējiem</w:t>
      </w:r>
      <w:r w:rsidRPr="00FE1D58">
        <w:t xml:space="preserve">. </w:t>
      </w:r>
      <w:r w:rsidR="003C5F04">
        <w:t>“Pateicoties ilggadīgai sadarbībai ar AS “Latvijas valsts meži”,  mūsu skolēni praktiski iepazīstas ar mežu kā daudzpusīgu pētniecības vietu un tā il</w:t>
      </w:r>
      <w:r w:rsidR="003C5F04">
        <w:t>g</w:t>
      </w:r>
      <w:r w:rsidR="003C5F04">
        <w:lastRenderedPageBreak/>
        <w:t>tspēju. Veidojas sapratne par meža attīstību no koka sēkliņas līdz produktam. Zināšanu un prakti</w:t>
      </w:r>
      <w:r w:rsidR="003C5F04">
        <w:t>s</w:t>
      </w:r>
      <w:r w:rsidR="003C5F04">
        <w:t>kās darbības vienotība, manuprāt, ir pamatu pamats, lai radītu skolēnos interesi par apkārtējās vides procesiem un dotu impulsu tālākās profesijas izvēlē,” pārliecināta ir Rīgas Teikas vidusskolas dire</w:t>
      </w:r>
      <w:r w:rsidR="003C5F04">
        <w:t>k</w:t>
      </w:r>
      <w:r w:rsidR="003C5F04">
        <w:t>tore Ilona Bergmane.</w:t>
      </w:r>
    </w:p>
    <w:p w14:paraId="6C637106" w14:textId="77777777" w:rsidR="003C5F04" w:rsidRDefault="003C5F04" w:rsidP="00DD2C9F"/>
    <w:p w14:paraId="405DBC28" w14:textId="4BA0A762" w:rsidR="00DD2C9F" w:rsidRDefault="003C5F04" w:rsidP="00DD2C9F">
      <w:r>
        <w:t xml:space="preserve">Katru gadu LVM skolu programmās piedalās vairāk nekā 20 000 dalībnieku. </w:t>
      </w:r>
      <w:r w:rsidR="00DD2C9F">
        <w:t xml:space="preserve">Papildu informācija </w:t>
      </w:r>
      <w:hyperlink r:id="rId9" w:history="1">
        <w:r w:rsidR="00DD2C9F" w:rsidRPr="002E5EE2">
          <w:rPr>
            <w:rStyle w:val="Hyperlink"/>
          </w:rPr>
          <w:t>www.lvm.lv/skolam</w:t>
        </w:r>
      </w:hyperlink>
      <w:r w:rsidR="00DD2C9F">
        <w:t xml:space="preserve">  </w:t>
      </w:r>
    </w:p>
    <w:p w14:paraId="24ACAF4A" w14:textId="77777777" w:rsidR="00B03A25" w:rsidRPr="00FE1D58" w:rsidRDefault="00B03A25" w:rsidP="00FE1D58"/>
    <w:sectPr w:rsidR="00B03A25" w:rsidRPr="00FE1D58">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51911" w14:textId="77777777" w:rsidR="00BF770B" w:rsidRDefault="00BF770B">
      <w:r>
        <w:separator/>
      </w:r>
    </w:p>
  </w:endnote>
  <w:endnote w:type="continuationSeparator" w:id="0">
    <w:p w14:paraId="35EE9185" w14:textId="77777777" w:rsidR="00BF770B" w:rsidRDefault="00BF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68FD" w14:textId="77777777" w:rsidR="00B03A25" w:rsidRDefault="00B03A2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B606" w14:textId="77777777" w:rsidR="00BF770B" w:rsidRDefault="00BF770B">
      <w:r>
        <w:separator/>
      </w:r>
    </w:p>
  </w:footnote>
  <w:footnote w:type="continuationSeparator" w:id="0">
    <w:p w14:paraId="4F5CA350" w14:textId="77777777" w:rsidR="00BF770B" w:rsidRDefault="00BF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DEE51" w14:textId="77777777" w:rsidR="00B03A25" w:rsidRDefault="00B03A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25"/>
    <w:rsid w:val="00062FB4"/>
    <w:rsid w:val="001643FA"/>
    <w:rsid w:val="003C5F04"/>
    <w:rsid w:val="003D5813"/>
    <w:rsid w:val="005032C7"/>
    <w:rsid w:val="006748E6"/>
    <w:rsid w:val="0070705E"/>
    <w:rsid w:val="00A410BA"/>
    <w:rsid w:val="00A60F6C"/>
    <w:rsid w:val="00B03A25"/>
    <w:rsid w:val="00B94A91"/>
    <w:rsid w:val="00BF770B"/>
    <w:rsid w:val="00DD2C9F"/>
    <w:rsid w:val="00E1773A"/>
    <w:rsid w:val="00F523C3"/>
    <w:rsid w:val="00F53D15"/>
    <w:rsid w:val="00FD299D"/>
    <w:rsid w:val="00FE1D58"/>
    <w:rsid w:val="00FF22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styleId="NormalWeb">
    <w:name w:val="Normal (Web)"/>
    <w:basedOn w:val="Normal"/>
    <w:uiPriority w:val="99"/>
    <w:semiHidden/>
    <w:unhideWhenUsed/>
    <w:rsid w:val="00FE1D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lv-LV"/>
    </w:rPr>
  </w:style>
  <w:style w:type="character" w:customStyle="1" w:styleId="UnresolvedMention">
    <w:name w:val="Unresolved Mention"/>
    <w:basedOn w:val="DefaultParagraphFont"/>
    <w:uiPriority w:val="99"/>
    <w:semiHidden/>
    <w:unhideWhenUsed/>
    <w:rsid w:val="00DD2C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styleId="NormalWeb">
    <w:name w:val="Normal (Web)"/>
    <w:basedOn w:val="Normal"/>
    <w:uiPriority w:val="99"/>
    <w:semiHidden/>
    <w:unhideWhenUsed/>
    <w:rsid w:val="00FE1D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lv-LV"/>
    </w:rPr>
  </w:style>
  <w:style w:type="character" w:customStyle="1" w:styleId="UnresolvedMention">
    <w:name w:val="Unresolved Mention"/>
    <w:basedOn w:val="DefaultParagraphFont"/>
    <w:uiPriority w:val="99"/>
    <w:semiHidden/>
    <w:unhideWhenUsed/>
    <w:rsid w:val="00DD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E6s7gQtPK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vm.lv/skola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B31B-B226-431D-95CB-77027BCE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2936</Words>
  <Characters>1674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Abizāre</dc:creator>
  <cp:lastModifiedBy>ijansone3</cp:lastModifiedBy>
  <cp:revision>2</cp:revision>
  <dcterms:created xsi:type="dcterms:W3CDTF">2020-04-21T08:35:00Z</dcterms:created>
  <dcterms:modified xsi:type="dcterms:W3CDTF">2020-04-21T08:35:00Z</dcterms:modified>
</cp:coreProperties>
</file>